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EC" w:rsidRDefault="00591D37" w:rsidP="00405670">
      <w:pPr>
        <w:tabs>
          <w:tab w:val="left" w:pos="7088"/>
        </w:tabs>
        <w:spacing w:before="360" w:after="360"/>
        <w:ind w:right="-3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="00944A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DE7AD9" w:rsidRPr="00C73B3C" w:rsidRDefault="00DA4698" w:rsidP="00405670">
      <w:pPr>
        <w:spacing w:after="360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899"/>
        <w:gridCol w:w="1899"/>
        <w:gridCol w:w="1899"/>
        <w:gridCol w:w="1971"/>
      </w:tblGrid>
      <w:tr w:rsidR="00C67E9F" w:rsidRPr="00C67E9F" w:rsidTr="00ED5B82"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E9F" w:rsidRPr="00C67E9F" w:rsidRDefault="00C67E9F" w:rsidP="00C67E9F">
            <w:pPr>
              <w:widowControl w:val="0"/>
              <w:tabs>
                <w:tab w:val="left" w:pos="276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26.04.2024</w:t>
            </w:r>
          </w:p>
        </w:tc>
        <w:tc>
          <w:tcPr>
            <w:tcW w:w="1000" w:type="pct"/>
          </w:tcPr>
          <w:p w:rsidR="00C67E9F" w:rsidRPr="00C67E9F" w:rsidRDefault="00C67E9F" w:rsidP="00C67E9F">
            <w:pPr>
              <w:widowControl w:val="0"/>
              <w:tabs>
                <w:tab w:val="left" w:pos="276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00" w:type="pct"/>
          </w:tcPr>
          <w:p w:rsidR="00C67E9F" w:rsidRPr="00C67E9F" w:rsidRDefault="00C67E9F" w:rsidP="00C67E9F">
            <w:pPr>
              <w:widowControl w:val="0"/>
              <w:tabs>
                <w:tab w:val="left" w:pos="2765"/>
              </w:tabs>
              <w:suppressAutoHyphens/>
              <w:spacing w:after="0" w:line="240" w:lineRule="auto"/>
              <w:ind w:left="-54" w:right="-58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000" w:type="pct"/>
            <w:vAlign w:val="bottom"/>
            <w:hideMark/>
          </w:tcPr>
          <w:p w:rsidR="00C67E9F" w:rsidRPr="00C67E9F" w:rsidRDefault="00C67E9F" w:rsidP="00C67E9F">
            <w:pPr>
              <w:widowControl w:val="0"/>
              <w:tabs>
                <w:tab w:val="left" w:pos="2765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67E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E9F" w:rsidRPr="00C67E9F" w:rsidRDefault="00C67E9F" w:rsidP="00C67E9F">
            <w:pPr>
              <w:widowControl w:val="0"/>
              <w:tabs>
                <w:tab w:val="left" w:pos="276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191-П</w:t>
            </w:r>
          </w:p>
        </w:tc>
      </w:tr>
    </w:tbl>
    <w:p w:rsidR="00290FEC" w:rsidRDefault="00591D37" w:rsidP="00405670">
      <w:pPr>
        <w:spacing w:after="48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</w:p>
    <w:p w:rsidR="00DE7AD9" w:rsidRPr="001A69D3" w:rsidRDefault="00DE7AD9" w:rsidP="00E46743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</w:rPr>
      </w:pPr>
      <w:r w:rsidRPr="00DE7AD9">
        <w:rPr>
          <w:rFonts w:ascii="Times New Roman" w:eastAsia="Calibri" w:hAnsi="Times New Roman" w:cs="Times New Roman"/>
          <w:b/>
          <w:sz w:val="28"/>
        </w:rPr>
        <w:t>О признании утратившим</w:t>
      </w:r>
      <w:r w:rsidR="00D56CD6">
        <w:rPr>
          <w:rFonts w:ascii="Times New Roman" w:eastAsia="Calibri" w:hAnsi="Times New Roman" w:cs="Times New Roman"/>
          <w:b/>
          <w:sz w:val="28"/>
        </w:rPr>
        <w:t>и</w:t>
      </w:r>
      <w:r w:rsidRPr="00DE7AD9">
        <w:rPr>
          <w:rFonts w:ascii="Times New Roman" w:eastAsia="Calibri" w:hAnsi="Times New Roman" w:cs="Times New Roman"/>
          <w:b/>
          <w:sz w:val="28"/>
        </w:rPr>
        <w:t xml:space="preserve"> силу </w:t>
      </w:r>
      <w:r w:rsidR="00D56CD6">
        <w:rPr>
          <w:rFonts w:ascii="Times New Roman" w:eastAsia="Calibri" w:hAnsi="Times New Roman" w:cs="Times New Roman"/>
          <w:b/>
          <w:sz w:val="28"/>
        </w:rPr>
        <w:t xml:space="preserve">некоторых </w:t>
      </w:r>
      <w:r w:rsidR="00DA4698">
        <w:rPr>
          <w:rFonts w:ascii="Times New Roman" w:eastAsia="Calibri" w:hAnsi="Times New Roman" w:cs="Times New Roman"/>
          <w:b/>
          <w:sz w:val="28"/>
        </w:rPr>
        <w:t>постановлени</w:t>
      </w:r>
      <w:r w:rsidR="00D56CD6">
        <w:rPr>
          <w:rFonts w:ascii="Times New Roman" w:eastAsia="Calibri" w:hAnsi="Times New Roman" w:cs="Times New Roman"/>
          <w:b/>
          <w:sz w:val="28"/>
        </w:rPr>
        <w:t>й</w:t>
      </w:r>
    </w:p>
    <w:p w:rsidR="00DE7AD9" w:rsidRDefault="00DE7AD9" w:rsidP="00E46743">
      <w:pPr>
        <w:spacing w:after="48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</w:rPr>
      </w:pPr>
      <w:r w:rsidRPr="00DE7AD9">
        <w:rPr>
          <w:rFonts w:ascii="Times New Roman" w:eastAsia="Calibri" w:hAnsi="Times New Roman" w:cs="Times New Roman"/>
          <w:b/>
          <w:sz w:val="28"/>
        </w:rPr>
        <w:t>Правительства</w:t>
      </w:r>
      <w:r w:rsidR="00F17C93">
        <w:rPr>
          <w:rFonts w:ascii="Times New Roman" w:eastAsia="Calibri" w:hAnsi="Times New Roman" w:cs="Times New Roman"/>
          <w:b/>
          <w:sz w:val="28"/>
        </w:rPr>
        <w:t xml:space="preserve"> Кировской области</w:t>
      </w:r>
    </w:p>
    <w:p w:rsidR="00795777" w:rsidRPr="00795777" w:rsidRDefault="00795777" w:rsidP="00405670">
      <w:pPr>
        <w:spacing w:after="0" w:line="360" w:lineRule="auto"/>
        <w:ind w:left="-142" w:right="-30" w:firstLine="851"/>
        <w:rPr>
          <w:rFonts w:ascii="Times New Roman" w:eastAsia="Calibri" w:hAnsi="Times New Roman" w:cs="Times New Roman"/>
          <w:sz w:val="28"/>
        </w:rPr>
      </w:pPr>
      <w:r w:rsidRPr="00795777">
        <w:rPr>
          <w:rFonts w:ascii="Times New Roman" w:eastAsia="Calibri" w:hAnsi="Times New Roman" w:cs="Times New Roman"/>
          <w:sz w:val="28"/>
        </w:rPr>
        <w:t>Правительство Кировской области ПОСТАНОВЛЯЕТ:</w:t>
      </w:r>
    </w:p>
    <w:p w:rsidR="000A275D" w:rsidRDefault="00752557" w:rsidP="00E46743">
      <w:pPr>
        <w:spacing w:after="0" w:line="360" w:lineRule="auto"/>
        <w:ind w:right="-3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="00DE7AD9" w:rsidRPr="00DE7AD9">
        <w:rPr>
          <w:rFonts w:ascii="Times New Roman" w:eastAsia="Calibri" w:hAnsi="Times New Roman" w:cs="Times New Roman"/>
          <w:sz w:val="28"/>
        </w:rPr>
        <w:t>Признать утратившим</w:t>
      </w:r>
      <w:r w:rsidR="000A275D">
        <w:rPr>
          <w:rFonts w:ascii="Times New Roman" w:eastAsia="Calibri" w:hAnsi="Times New Roman" w:cs="Times New Roman"/>
          <w:sz w:val="28"/>
        </w:rPr>
        <w:t>и</w:t>
      </w:r>
      <w:r w:rsidR="00DE7AD9" w:rsidRPr="00DE7AD9">
        <w:rPr>
          <w:rFonts w:ascii="Times New Roman" w:eastAsia="Calibri" w:hAnsi="Times New Roman" w:cs="Times New Roman"/>
          <w:sz w:val="28"/>
        </w:rPr>
        <w:t xml:space="preserve"> силу </w:t>
      </w:r>
      <w:r w:rsidR="00DA4698">
        <w:rPr>
          <w:rFonts w:ascii="Times New Roman" w:eastAsia="Calibri" w:hAnsi="Times New Roman" w:cs="Times New Roman"/>
          <w:sz w:val="28"/>
        </w:rPr>
        <w:t>постановлени</w:t>
      </w:r>
      <w:r w:rsidR="000A275D">
        <w:rPr>
          <w:rFonts w:ascii="Times New Roman" w:eastAsia="Calibri" w:hAnsi="Times New Roman" w:cs="Times New Roman"/>
          <w:sz w:val="28"/>
        </w:rPr>
        <w:t>я</w:t>
      </w:r>
      <w:r w:rsidR="00DE7AD9" w:rsidRPr="00DE7AD9">
        <w:rPr>
          <w:rFonts w:ascii="Times New Roman" w:eastAsia="Calibri" w:hAnsi="Times New Roman" w:cs="Times New Roman"/>
          <w:sz w:val="28"/>
        </w:rPr>
        <w:t xml:space="preserve"> Правительства Кировской области</w:t>
      </w:r>
      <w:r w:rsidR="000A275D">
        <w:rPr>
          <w:rFonts w:ascii="Times New Roman" w:eastAsia="Calibri" w:hAnsi="Times New Roman" w:cs="Times New Roman"/>
          <w:sz w:val="28"/>
        </w:rPr>
        <w:t>:</w:t>
      </w:r>
    </w:p>
    <w:p w:rsidR="00752557" w:rsidRDefault="000A275D" w:rsidP="00A04E7D">
      <w:pPr>
        <w:spacing w:after="0" w:line="36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1.1. О</w:t>
      </w:r>
      <w:r w:rsidR="00DE7AD9" w:rsidRPr="00DE7AD9">
        <w:rPr>
          <w:rFonts w:ascii="Times New Roman" w:eastAsia="Calibri" w:hAnsi="Times New Roman" w:cs="Times New Roman"/>
          <w:sz w:val="28"/>
        </w:rPr>
        <w:t xml:space="preserve">т </w:t>
      </w:r>
      <w:r w:rsidR="009F3055">
        <w:rPr>
          <w:rFonts w:ascii="Times New Roman" w:eastAsia="Calibri" w:hAnsi="Times New Roman" w:cs="Times New Roman"/>
          <w:sz w:val="28"/>
        </w:rPr>
        <w:t>17.11.2015 № 70/755</w:t>
      </w:r>
      <w:r w:rsidR="00DE7AD9" w:rsidRPr="00DE7AD9">
        <w:rPr>
          <w:rFonts w:ascii="Times New Roman" w:eastAsia="Calibri" w:hAnsi="Times New Roman" w:cs="Times New Roman"/>
          <w:sz w:val="28"/>
        </w:rPr>
        <w:t xml:space="preserve"> «</w:t>
      </w:r>
      <w:r w:rsidR="009F3055" w:rsidRPr="009F3055">
        <w:rPr>
          <w:rFonts w:ascii="Times New Roman" w:eastAsia="Calibri" w:hAnsi="Times New Roman" w:cs="Times New Roman"/>
          <w:sz w:val="28"/>
        </w:rPr>
        <w:t>Об утверждении Административного регламента по предоставлению</w:t>
      </w:r>
      <w:r w:rsidR="00B765B2">
        <w:rPr>
          <w:rFonts w:ascii="Times New Roman" w:eastAsia="Calibri" w:hAnsi="Times New Roman" w:cs="Times New Roman"/>
          <w:sz w:val="28"/>
        </w:rPr>
        <w:t xml:space="preserve"> </w:t>
      </w:r>
      <w:r w:rsidR="009F3055" w:rsidRPr="009F3055">
        <w:rPr>
          <w:rFonts w:ascii="Times New Roman" w:eastAsia="Calibri" w:hAnsi="Times New Roman" w:cs="Times New Roman"/>
          <w:sz w:val="28"/>
        </w:rPr>
        <w:t>государственных услуг по установлению нормативов образования отходов и лимитов на их размещение, переоформлению документа об</w:t>
      </w:r>
      <w:r w:rsidR="00B765B2">
        <w:rPr>
          <w:rFonts w:ascii="Times New Roman" w:eastAsia="Calibri" w:hAnsi="Times New Roman" w:cs="Times New Roman"/>
          <w:sz w:val="28"/>
        </w:rPr>
        <w:t xml:space="preserve"> </w:t>
      </w:r>
      <w:r w:rsidR="009F3055" w:rsidRPr="009F3055">
        <w:rPr>
          <w:rFonts w:ascii="Times New Roman" w:eastAsia="Calibri" w:hAnsi="Times New Roman" w:cs="Times New Roman"/>
          <w:sz w:val="28"/>
        </w:rPr>
        <w:t>утверждении нормативов образования отходов и лимитов на их размещение, выдаче дубликата документа об</w:t>
      </w:r>
      <w:r w:rsidR="00B765B2">
        <w:rPr>
          <w:rFonts w:ascii="Times New Roman" w:eastAsia="Calibri" w:hAnsi="Times New Roman" w:cs="Times New Roman"/>
          <w:sz w:val="28"/>
        </w:rPr>
        <w:t xml:space="preserve"> </w:t>
      </w:r>
      <w:r w:rsidR="009F3055" w:rsidRPr="009F3055">
        <w:rPr>
          <w:rFonts w:ascii="Times New Roman" w:eastAsia="Calibri" w:hAnsi="Times New Roman" w:cs="Times New Roman"/>
          <w:sz w:val="28"/>
        </w:rPr>
        <w:t xml:space="preserve">утверждении нормативов образования отходов и лимитов </w:t>
      </w:r>
      <w:r w:rsidR="009F3055">
        <w:rPr>
          <w:rFonts w:ascii="Times New Roman" w:eastAsia="Calibri" w:hAnsi="Times New Roman" w:cs="Times New Roman"/>
          <w:sz w:val="28"/>
        </w:rPr>
        <w:t>на их размещение применительно к</w:t>
      </w:r>
      <w:r w:rsidR="00E46743">
        <w:rPr>
          <w:rFonts w:ascii="Times New Roman" w:eastAsia="Calibri" w:hAnsi="Times New Roman" w:cs="Times New Roman"/>
          <w:sz w:val="28"/>
        </w:rPr>
        <w:t xml:space="preserve"> </w:t>
      </w:r>
      <w:r w:rsidR="009F3055" w:rsidRPr="009F3055">
        <w:rPr>
          <w:rFonts w:ascii="Times New Roman" w:eastAsia="Calibri" w:hAnsi="Times New Roman" w:cs="Times New Roman"/>
          <w:sz w:val="28"/>
        </w:rPr>
        <w:t>хозяйственной и</w:t>
      </w:r>
      <w:r w:rsidR="00B765B2">
        <w:rPr>
          <w:rFonts w:ascii="Times New Roman" w:eastAsia="Calibri" w:hAnsi="Times New Roman" w:cs="Times New Roman"/>
          <w:sz w:val="28"/>
        </w:rPr>
        <w:t xml:space="preserve"> </w:t>
      </w:r>
      <w:r w:rsidR="009F3055" w:rsidRPr="009F3055">
        <w:rPr>
          <w:rFonts w:ascii="Times New Roman" w:eastAsia="Calibri" w:hAnsi="Times New Roman" w:cs="Times New Roman"/>
          <w:sz w:val="28"/>
        </w:rPr>
        <w:t>(или) иной деятельности юридических лиц и</w:t>
      </w:r>
      <w:r w:rsidR="00B765B2">
        <w:rPr>
          <w:rFonts w:ascii="Times New Roman" w:eastAsia="Calibri" w:hAnsi="Times New Roman" w:cs="Times New Roman"/>
          <w:sz w:val="28"/>
        </w:rPr>
        <w:t xml:space="preserve"> </w:t>
      </w:r>
      <w:r w:rsidR="009F3055" w:rsidRPr="009F3055">
        <w:rPr>
          <w:rFonts w:ascii="Times New Roman" w:eastAsia="Calibri" w:hAnsi="Times New Roman" w:cs="Times New Roman"/>
          <w:sz w:val="28"/>
        </w:rPr>
        <w:t>индивидуальных предпринимателей (за исключением субъектов</w:t>
      </w:r>
      <w:r w:rsidR="00B765B2">
        <w:rPr>
          <w:rFonts w:ascii="Times New Roman" w:eastAsia="Calibri" w:hAnsi="Times New Roman" w:cs="Times New Roman"/>
          <w:sz w:val="28"/>
        </w:rPr>
        <w:t xml:space="preserve"> </w:t>
      </w:r>
      <w:r w:rsidR="009F3055" w:rsidRPr="009F3055">
        <w:rPr>
          <w:rFonts w:ascii="Times New Roman" w:eastAsia="Calibri" w:hAnsi="Times New Roman" w:cs="Times New Roman"/>
          <w:sz w:val="28"/>
        </w:rPr>
        <w:t>малого и</w:t>
      </w:r>
      <w:r w:rsidR="00B765B2">
        <w:rPr>
          <w:rFonts w:ascii="Times New Roman" w:eastAsia="Calibri" w:hAnsi="Times New Roman" w:cs="Times New Roman"/>
          <w:sz w:val="28"/>
        </w:rPr>
        <w:t xml:space="preserve"> </w:t>
      </w:r>
      <w:r w:rsidR="009F3055" w:rsidRPr="009F3055">
        <w:rPr>
          <w:rFonts w:ascii="Times New Roman" w:eastAsia="Calibri" w:hAnsi="Times New Roman" w:cs="Times New Roman"/>
          <w:sz w:val="28"/>
        </w:rPr>
        <w:t>среднего предпринимательства), в процессе которой</w:t>
      </w:r>
      <w:r w:rsidR="00B765B2">
        <w:rPr>
          <w:rFonts w:ascii="Times New Roman" w:eastAsia="Calibri" w:hAnsi="Times New Roman" w:cs="Times New Roman"/>
          <w:sz w:val="28"/>
        </w:rPr>
        <w:t xml:space="preserve"> </w:t>
      </w:r>
      <w:r w:rsidR="009F3055" w:rsidRPr="009F3055">
        <w:rPr>
          <w:rFonts w:ascii="Times New Roman" w:eastAsia="Calibri" w:hAnsi="Times New Roman" w:cs="Times New Roman"/>
          <w:sz w:val="28"/>
        </w:rPr>
        <w:t xml:space="preserve">образуются отходы </w:t>
      </w:r>
      <w:r w:rsidR="007B187B">
        <w:rPr>
          <w:rFonts w:ascii="Times New Roman" w:eastAsia="Calibri" w:hAnsi="Times New Roman" w:cs="Times New Roman"/>
          <w:sz w:val="28"/>
        </w:rPr>
        <w:br/>
      </w:r>
      <w:r w:rsidR="009F3055" w:rsidRPr="009F3055">
        <w:rPr>
          <w:rFonts w:ascii="Times New Roman" w:eastAsia="Calibri" w:hAnsi="Times New Roman" w:cs="Times New Roman"/>
          <w:sz w:val="28"/>
        </w:rPr>
        <w:t>на объектах, подлежащих региональному государственному экологическому надзору</w:t>
      </w:r>
      <w:r w:rsidR="0075255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275D" w:rsidRDefault="000A275D" w:rsidP="00A04E7D">
      <w:pPr>
        <w:spacing w:after="0" w:line="36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От 10.11.2016 № 2</w:t>
      </w:r>
      <w:r w:rsidR="006C3C41">
        <w:rPr>
          <w:rFonts w:ascii="Times New Roman" w:eastAsia="Calibri" w:hAnsi="Times New Roman" w:cs="Times New Roman"/>
          <w:sz w:val="28"/>
          <w:szCs w:val="28"/>
        </w:rPr>
        <w:t>6/181 «О внесении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постановление Правительства Кировской области от 17.11.2015 № 70/755».</w:t>
      </w:r>
    </w:p>
    <w:p w:rsidR="000A275D" w:rsidRDefault="000A275D" w:rsidP="00A04E7D">
      <w:pPr>
        <w:spacing w:after="0" w:line="36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От 24.08.2017 № 429-П </w:t>
      </w:r>
      <w:r w:rsidRPr="000A275D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Правительства Кировской области от 17.11.2015 № 70/755».</w:t>
      </w:r>
    </w:p>
    <w:p w:rsidR="000A275D" w:rsidRDefault="000A275D" w:rsidP="00A04E7D">
      <w:pPr>
        <w:spacing w:after="0" w:line="36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От 08.05.2018 № 220-П </w:t>
      </w:r>
      <w:r w:rsidRPr="000A275D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Правительства Кировской области от 17.11.2015 № 70/755».</w:t>
      </w:r>
    </w:p>
    <w:p w:rsidR="000A275D" w:rsidRDefault="000A275D" w:rsidP="00D56CD6">
      <w:pPr>
        <w:spacing w:after="0" w:line="36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От 28.12.2018 № 666-П </w:t>
      </w:r>
      <w:r w:rsidRPr="000A275D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Правительства Кировской области от 17.11.2015 № 70/755».</w:t>
      </w:r>
    </w:p>
    <w:p w:rsidR="000A275D" w:rsidRDefault="000A275D" w:rsidP="00D56CD6">
      <w:pPr>
        <w:spacing w:after="0" w:line="360" w:lineRule="auto"/>
        <w:ind w:right="-3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От 04.04.2019 № 143-П </w:t>
      </w:r>
      <w:r w:rsidRPr="000A275D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Правительства Кировской области от 17.11.2015 № 70/755».</w:t>
      </w:r>
    </w:p>
    <w:p w:rsidR="00DE7AD9" w:rsidRDefault="00752557" w:rsidP="00D56CD6">
      <w:pPr>
        <w:spacing w:after="0" w:line="36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2. Настоящее </w:t>
      </w:r>
      <w:r w:rsidR="00DA4698">
        <w:rPr>
          <w:rFonts w:ascii="Times New Roman" w:eastAsia="Calibri" w:hAnsi="Times New Roman" w:cs="Times New Roman"/>
          <w:sz w:val="28"/>
        </w:rPr>
        <w:t>постановление</w:t>
      </w:r>
      <w:r>
        <w:rPr>
          <w:rFonts w:ascii="Times New Roman" w:eastAsia="Calibri" w:hAnsi="Times New Roman" w:cs="Times New Roman"/>
          <w:sz w:val="28"/>
        </w:rPr>
        <w:t xml:space="preserve"> вступает в силу </w:t>
      </w:r>
      <w:r w:rsidR="00B765B2">
        <w:rPr>
          <w:rFonts w:ascii="Times New Roman" w:eastAsia="Calibri" w:hAnsi="Times New Roman" w:cs="Times New Roman"/>
          <w:sz w:val="28"/>
        </w:rPr>
        <w:t>со дня</w:t>
      </w:r>
      <w:r w:rsidR="00286EF8">
        <w:rPr>
          <w:rFonts w:ascii="Times New Roman" w:eastAsia="Calibri" w:hAnsi="Times New Roman" w:cs="Times New Roman"/>
          <w:sz w:val="28"/>
        </w:rPr>
        <w:t xml:space="preserve"> его официального опубликования</w:t>
      </w:r>
      <w:r>
        <w:rPr>
          <w:rFonts w:ascii="Times New Roman" w:eastAsia="Calibri" w:hAnsi="Times New Roman" w:cs="Times New Roman"/>
          <w:sz w:val="28"/>
        </w:rPr>
        <w:t xml:space="preserve">. </w:t>
      </w:r>
    </w:p>
    <w:p w:rsidR="00290FEC" w:rsidRDefault="003D489A" w:rsidP="00405670">
      <w:pPr>
        <w:widowControl w:val="0"/>
        <w:tabs>
          <w:tab w:val="left" w:pos="4536"/>
        </w:tabs>
        <w:spacing w:before="600"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Губернатор</w:t>
      </w:r>
    </w:p>
    <w:p w:rsidR="00290FEC" w:rsidRDefault="00C67E9F" w:rsidP="00405670">
      <w:pPr>
        <w:tabs>
          <w:tab w:val="left" w:pos="1080"/>
        </w:tabs>
        <w:suppressAutoHyphens/>
        <w:spacing w:after="0"/>
        <w:ind w:right="-30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Кировской области    </w:t>
      </w:r>
      <w:r w:rsidR="00591D37">
        <w:rPr>
          <w:rFonts w:ascii="Times New Roman" w:eastAsia="Times New Roman" w:hAnsi="Times New Roman" w:cs="Times New Roman"/>
          <w:sz w:val="28"/>
          <w:szCs w:val="20"/>
          <w:lang w:eastAsia="ru-RU"/>
        </w:rPr>
        <w:t>А.</w:t>
      </w:r>
      <w:r w:rsidR="003D489A">
        <w:rPr>
          <w:rFonts w:ascii="Times New Roman" w:eastAsia="Times New Roman" w:hAnsi="Times New Roman" w:cs="Times New Roman"/>
          <w:sz w:val="28"/>
          <w:szCs w:val="20"/>
          <w:lang w:eastAsia="ru-RU"/>
        </w:rPr>
        <w:t>В. Соколов</w:t>
      </w:r>
      <w:bookmarkStart w:id="0" w:name="_GoBack"/>
      <w:bookmarkEnd w:id="0"/>
    </w:p>
    <w:sectPr w:rsidR="00290FEC" w:rsidSect="00E46743">
      <w:headerReference w:type="default" r:id="rId8"/>
      <w:headerReference w:type="first" r:id="rId9"/>
      <w:pgSz w:w="11906" w:h="16838"/>
      <w:pgMar w:top="1276" w:right="851" w:bottom="1134" w:left="1701" w:header="567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28" w:rsidRDefault="00CD3C28" w:rsidP="00290FEC">
      <w:pPr>
        <w:spacing w:after="0" w:line="240" w:lineRule="auto"/>
      </w:pPr>
      <w:r>
        <w:separator/>
      </w:r>
    </w:p>
  </w:endnote>
  <w:endnote w:type="continuationSeparator" w:id="0">
    <w:p w:rsidR="00CD3C28" w:rsidRDefault="00CD3C28" w:rsidP="0029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28" w:rsidRDefault="00CD3C28" w:rsidP="00290FEC">
      <w:pPr>
        <w:spacing w:after="0" w:line="240" w:lineRule="auto"/>
      </w:pPr>
      <w:r>
        <w:separator/>
      </w:r>
    </w:p>
  </w:footnote>
  <w:footnote w:type="continuationSeparator" w:id="0">
    <w:p w:rsidR="00CD3C28" w:rsidRDefault="00CD3C28" w:rsidP="0029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650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46743" w:rsidRPr="00EE2E9B" w:rsidRDefault="001C1E45">
        <w:pPr>
          <w:pStyle w:val="11"/>
          <w:jc w:val="center"/>
          <w:rPr>
            <w:sz w:val="24"/>
          </w:rPr>
        </w:pPr>
        <w:r w:rsidRPr="00EE2E9B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="00E46743" w:rsidRPr="00EE2E9B">
          <w:rPr>
            <w:rFonts w:ascii="Times New Roman" w:hAnsi="Times New Roman" w:cs="Times New Roman"/>
            <w:sz w:val="28"/>
            <w:szCs w:val="24"/>
          </w:rPr>
          <w:instrText>PAGE</w:instrText>
        </w:r>
        <w:r w:rsidRPr="00EE2E9B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C67E9F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EE2E9B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E46743" w:rsidRDefault="00E46743">
    <w:pPr>
      <w:pStyle w:val="11"/>
      <w:tabs>
        <w:tab w:val="left" w:pos="3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43" w:rsidRDefault="00E46743" w:rsidP="00B73071">
    <w:pPr>
      <w:pStyle w:val="11"/>
      <w:tabs>
        <w:tab w:val="left" w:pos="3542"/>
        <w:tab w:val="center" w:pos="4790"/>
      </w:tabs>
    </w:pPr>
    <w:r>
      <w:tab/>
    </w:r>
    <w:r>
      <w:tab/>
    </w:r>
    <w:r w:rsidRPr="004055E2">
      <w:rPr>
        <w:noProof/>
        <w:lang w:eastAsia="ru-RU"/>
      </w:rPr>
      <w:drawing>
        <wp:inline distT="0" distB="0" distL="0" distR="0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69B1"/>
    <w:multiLevelType w:val="multilevel"/>
    <w:tmpl w:val="F16EC4C8"/>
    <w:lvl w:ilvl="0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AF4D2D"/>
    <w:multiLevelType w:val="multilevel"/>
    <w:tmpl w:val="DDB618F0"/>
    <w:lvl w:ilvl="0">
      <w:start w:val="1"/>
      <w:numFmt w:val="decimal"/>
      <w:lvlText w:val="%1."/>
      <w:lvlJc w:val="left"/>
      <w:pPr>
        <w:ind w:left="1753" w:hanging="118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368" w:hanging="180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2">
    <w:nsid w:val="7CE939BF"/>
    <w:multiLevelType w:val="multilevel"/>
    <w:tmpl w:val="1AE889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EC"/>
    <w:rsid w:val="00005164"/>
    <w:rsid w:val="000123CD"/>
    <w:rsid w:val="00012DEF"/>
    <w:rsid w:val="00016134"/>
    <w:rsid w:val="00054C97"/>
    <w:rsid w:val="000645FA"/>
    <w:rsid w:val="00093FC8"/>
    <w:rsid w:val="00097431"/>
    <w:rsid w:val="000A2347"/>
    <w:rsid w:val="000A275D"/>
    <w:rsid w:val="000B4559"/>
    <w:rsid w:val="000D0218"/>
    <w:rsid w:val="000E4503"/>
    <w:rsid w:val="0010427A"/>
    <w:rsid w:val="0011425B"/>
    <w:rsid w:val="00134940"/>
    <w:rsid w:val="00162634"/>
    <w:rsid w:val="00194E60"/>
    <w:rsid w:val="00195D12"/>
    <w:rsid w:val="001A69D3"/>
    <w:rsid w:val="001B0E99"/>
    <w:rsid w:val="001B5618"/>
    <w:rsid w:val="001C1E45"/>
    <w:rsid w:val="001D0E26"/>
    <w:rsid w:val="001E7732"/>
    <w:rsid w:val="00233FBD"/>
    <w:rsid w:val="00234390"/>
    <w:rsid w:val="00247D67"/>
    <w:rsid w:val="00264C23"/>
    <w:rsid w:val="00286EF8"/>
    <w:rsid w:val="00287A2D"/>
    <w:rsid w:val="00290FEC"/>
    <w:rsid w:val="00291FFB"/>
    <w:rsid w:val="002922B4"/>
    <w:rsid w:val="00297BCF"/>
    <w:rsid w:val="002A47A5"/>
    <w:rsid w:val="002C5D0B"/>
    <w:rsid w:val="002D3259"/>
    <w:rsid w:val="00300610"/>
    <w:rsid w:val="00302A6B"/>
    <w:rsid w:val="00316989"/>
    <w:rsid w:val="003267B6"/>
    <w:rsid w:val="0033198E"/>
    <w:rsid w:val="003337F8"/>
    <w:rsid w:val="00341A7E"/>
    <w:rsid w:val="003428D9"/>
    <w:rsid w:val="00344005"/>
    <w:rsid w:val="00354F80"/>
    <w:rsid w:val="00367E7F"/>
    <w:rsid w:val="00367E8E"/>
    <w:rsid w:val="003911B9"/>
    <w:rsid w:val="00393EA6"/>
    <w:rsid w:val="003A236D"/>
    <w:rsid w:val="003B376D"/>
    <w:rsid w:val="003B6005"/>
    <w:rsid w:val="003C5853"/>
    <w:rsid w:val="003D4502"/>
    <w:rsid w:val="003D489A"/>
    <w:rsid w:val="003F20DA"/>
    <w:rsid w:val="003F78C1"/>
    <w:rsid w:val="0040335E"/>
    <w:rsid w:val="004055E2"/>
    <w:rsid w:val="00405670"/>
    <w:rsid w:val="004223E8"/>
    <w:rsid w:val="00435FA3"/>
    <w:rsid w:val="00443410"/>
    <w:rsid w:val="00452013"/>
    <w:rsid w:val="00483CF3"/>
    <w:rsid w:val="00493A89"/>
    <w:rsid w:val="00497C66"/>
    <w:rsid w:val="004B4A5F"/>
    <w:rsid w:val="004D29CA"/>
    <w:rsid w:val="004E2A75"/>
    <w:rsid w:val="004F6D5F"/>
    <w:rsid w:val="00515FA0"/>
    <w:rsid w:val="005232F4"/>
    <w:rsid w:val="00525249"/>
    <w:rsid w:val="00535343"/>
    <w:rsid w:val="00544E05"/>
    <w:rsid w:val="005540C3"/>
    <w:rsid w:val="00562220"/>
    <w:rsid w:val="00571814"/>
    <w:rsid w:val="00574633"/>
    <w:rsid w:val="00582F50"/>
    <w:rsid w:val="00591D37"/>
    <w:rsid w:val="005C6699"/>
    <w:rsid w:val="005D1E4D"/>
    <w:rsid w:val="005D58D4"/>
    <w:rsid w:val="005E0955"/>
    <w:rsid w:val="005F12CC"/>
    <w:rsid w:val="00606530"/>
    <w:rsid w:val="00630F81"/>
    <w:rsid w:val="00657C1C"/>
    <w:rsid w:val="00672D1A"/>
    <w:rsid w:val="00695768"/>
    <w:rsid w:val="006B6565"/>
    <w:rsid w:val="006B745A"/>
    <w:rsid w:val="006C2265"/>
    <w:rsid w:val="006C3C41"/>
    <w:rsid w:val="006F7BA2"/>
    <w:rsid w:val="007024B5"/>
    <w:rsid w:val="00707890"/>
    <w:rsid w:val="00714264"/>
    <w:rsid w:val="00752557"/>
    <w:rsid w:val="0075629C"/>
    <w:rsid w:val="007704D0"/>
    <w:rsid w:val="007712CD"/>
    <w:rsid w:val="007900F5"/>
    <w:rsid w:val="00795777"/>
    <w:rsid w:val="007A21CF"/>
    <w:rsid w:val="007B187B"/>
    <w:rsid w:val="007E79D7"/>
    <w:rsid w:val="007F1641"/>
    <w:rsid w:val="00827FAB"/>
    <w:rsid w:val="008318DC"/>
    <w:rsid w:val="00855D62"/>
    <w:rsid w:val="008608C1"/>
    <w:rsid w:val="00870B5C"/>
    <w:rsid w:val="00895177"/>
    <w:rsid w:val="008B0892"/>
    <w:rsid w:val="008B5DFE"/>
    <w:rsid w:val="008C1119"/>
    <w:rsid w:val="008C55F6"/>
    <w:rsid w:val="008C61E3"/>
    <w:rsid w:val="008E0428"/>
    <w:rsid w:val="008E1991"/>
    <w:rsid w:val="008E4BBE"/>
    <w:rsid w:val="00902505"/>
    <w:rsid w:val="0090749A"/>
    <w:rsid w:val="0092635C"/>
    <w:rsid w:val="0094090F"/>
    <w:rsid w:val="00944A18"/>
    <w:rsid w:val="00983C5E"/>
    <w:rsid w:val="00994F93"/>
    <w:rsid w:val="009C77F8"/>
    <w:rsid w:val="009F3055"/>
    <w:rsid w:val="009F51EC"/>
    <w:rsid w:val="00A03F99"/>
    <w:rsid w:val="00A04E7D"/>
    <w:rsid w:val="00A37F16"/>
    <w:rsid w:val="00A55B52"/>
    <w:rsid w:val="00A61F9D"/>
    <w:rsid w:val="00A670EE"/>
    <w:rsid w:val="00A7362C"/>
    <w:rsid w:val="00A80F13"/>
    <w:rsid w:val="00A92EA9"/>
    <w:rsid w:val="00A9760F"/>
    <w:rsid w:val="00AA5B34"/>
    <w:rsid w:val="00AA7025"/>
    <w:rsid w:val="00AB2EF5"/>
    <w:rsid w:val="00B1093F"/>
    <w:rsid w:val="00B11039"/>
    <w:rsid w:val="00B51502"/>
    <w:rsid w:val="00B55526"/>
    <w:rsid w:val="00B55C10"/>
    <w:rsid w:val="00B55E65"/>
    <w:rsid w:val="00B73071"/>
    <w:rsid w:val="00B73B40"/>
    <w:rsid w:val="00B765B2"/>
    <w:rsid w:val="00B93C71"/>
    <w:rsid w:val="00B977BE"/>
    <w:rsid w:val="00BA366F"/>
    <w:rsid w:val="00BB511C"/>
    <w:rsid w:val="00BD0855"/>
    <w:rsid w:val="00BF5279"/>
    <w:rsid w:val="00C07F89"/>
    <w:rsid w:val="00C1352C"/>
    <w:rsid w:val="00C2571C"/>
    <w:rsid w:val="00C5347A"/>
    <w:rsid w:val="00C569A7"/>
    <w:rsid w:val="00C62C68"/>
    <w:rsid w:val="00C67E9F"/>
    <w:rsid w:val="00C73B3C"/>
    <w:rsid w:val="00CA349B"/>
    <w:rsid w:val="00CB4B11"/>
    <w:rsid w:val="00CB703D"/>
    <w:rsid w:val="00CD3C28"/>
    <w:rsid w:val="00CD4BB8"/>
    <w:rsid w:val="00CF5467"/>
    <w:rsid w:val="00D06006"/>
    <w:rsid w:val="00D10EFA"/>
    <w:rsid w:val="00D23704"/>
    <w:rsid w:val="00D25091"/>
    <w:rsid w:val="00D3043A"/>
    <w:rsid w:val="00D316AC"/>
    <w:rsid w:val="00D44410"/>
    <w:rsid w:val="00D56CD6"/>
    <w:rsid w:val="00D6570D"/>
    <w:rsid w:val="00D73636"/>
    <w:rsid w:val="00DA4698"/>
    <w:rsid w:val="00DB532D"/>
    <w:rsid w:val="00DB5DEA"/>
    <w:rsid w:val="00DE7AD9"/>
    <w:rsid w:val="00E063EC"/>
    <w:rsid w:val="00E1232F"/>
    <w:rsid w:val="00E20335"/>
    <w:rsid w:val="00E24A6D"/>
    <w:rsid w:val="00E2655C"/>
    <w:rsid w:val="00E3506D"/>
    <w:rsid w:val="00E46743"/>
    <w:rsid w:val="00E50D33"/>
    <w:rsid w:val="00E674F9"/>
    <w:rsid w:val="00E80C1D"/>
    <w:rsid w:val="00E87C70"/>
    <w:rsid w:val="00E90E68"/>
    <w:rsid w:val="00EA1AB7"/>
    <w:rsid w:val="00EA3C6D"/>
    <w:rsid w:val="00EA5044"/>
    <w:rsid w:val="00EB42B7"/>
    <w:rsid w:val="00EC175F"/>
    <w:rsid w:val="00ED6B69"/>
    <w:rsid w:val="00EE29B5"/>
    <w:rsid w:val="00EE2E9B"/>
    <w:rsid w:val="00EF30FF"/>
    <w:rsid w:val="00EF3A03"/>
    <w:rsid w:val="00EF57B3"/>
    <w:rsid w:val="00EF6ED8"/>
    <w:rsid w:val="00F17C93"/>
    <w:rsid w:val="00F20378"/>
    <w:rsid w:val="00F67D88"/>
    <w:rsid w:val="00F7354D"/>
    <w:rsid w:val="00F82190"/>
    <w:rsid w:val="00F82A19"/>
    <w:rsid w:val="00FC35C7"/>
    <w:rsid w:val="00FC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700ED-6972-417A-A0C3-E291D04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D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D0488"/>
  </w:style>
  <w:style w:type="character" w:customStyle="1" w:styleId="a4">
    <w:name w:val="Нижний колонтитул Знак"/>
    <w:basedOn w:val="a0"/>
    <w:uiPriority w:val="99"/>
    <w:qFormat/>
    <w:rsid w:val="000D0488"/>
  </w:style>
  <w:style w:type="character" w:customStyle="1" w:styleId="a5">
    <w:name w:val="Текст выноски Знак"/>
    <w:basedOn w:val="a0"/>
    <w:uiPriority w:val="99"/>
    <w:semiHidden/>
    <w:qFormat/>
    <w:rsid w:val="000D0488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0D0488"/>
    <w:rPr>
      <w:rFonts w:ascii="Courier New" w:hAnsi="Courier New" w:cs="Courier New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7040AB"/>
    <w:rPr>
      <w:color w:val="808080"/>
    </w:rPr>
  </w:style>
  <w:style w:type="character" w:customStyle="1" w:styleId="ListLabel1">
    <w:name w:val="ListLabel 1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-">
    <w:name w:val="Интернет-ссылка"/>
    <w:rsid w:val="00290FEC"/>
    <w:rPr>
      <w:color w:val="000080"/>
      <w:u w:val="single"/>
    </w:rPr>
  </w:style>
  <w:style w:type="character" w:customStyle="1" w:styleId="ListLabel2">
    <w:name w:val="ListLabel 2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3">
    <w:name w:val="ListLabel 3"/>
    <w:qFormat/>
    <w:rsid w:val="00290F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5">
    <w:name w:val="ListLabel 5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6">
    <w:name w:val="ListLabel 6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7">
    <w:name w:val="ListLabel 7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8">
    <w:name w:val="ListLabel 8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9">
    <w:name w:val="ListLabel 9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0">
    <w:name w:val="ListLabel 10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1">
    <w:name w:val="ListLabel 11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2">
    <w:name w:val="ListLabel 12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4">
    <w:name w:val="ListLabel 14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5">
    <w:name w:val="ListLabel 15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6">
    <w:name w:val="ListLabel 16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7">
    <w:name w:val="ListLabel 17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8">
    <w:name w:val="ListLabel 18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19">
    <w:name w:val="ListLabel 19"/>
    <w:qFormat/>
    <w:rsid w:val="00290FEC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20">
    <w:name w:val="ListLabel 20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21">
    <w:name w:val="ListLabel 21"/>
    <w:qFormat/>
    <w:rsid w:val="00290FEC"/>
    <w:rPr>
      <w:rFonts w:eastAsiaTheme="minorHAnsi"/>
    </w:rPr>
  </w:style>
  <w:style w:type="character" w:customStyle="1" w:styleId="ListLabel22">
    <w:name w:val="ListLabel 22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23">
    <w:name w:val="ListLabel 23"/>
    <w:qFormat/>
    <w:rsid w:val="00290FEC"/>
    <w:rPr>
      <w:rFonts w:eastAsiaTheme="minorHAnsi"/>
    </w:rPr>
  </w:style>
  <w:style w:type="character" w:customStyle="1" w:styleId="ListLabel24">
    <w:name w:val="ListLabel 24"/>
    <w:qFormat/>
    <w:rsid w:val="00290FEC"/>
    <w:rPr>
      <w:rFonts w:ascii="Times New Roman" w:eastAsia="Times New Roman" w:hAnsi="Times New Roman" w:cs="Times New Roman"/>
      <w:color w:val="000000" w:themeColor="text1"/>
      <w:sz w:val="28"/>
      <w:szCs w:val="28"/>
      <w:u w:val="none"/>
      <w:lang w:eastAsia="ru-RU"/>
    </w:rPr>
  </w:style>
  <w:style w:type="character" w:customStyle="1" w:styleId="ListLabel25">
    <w:name w:val="ListLabel 25"/>
    <w:qFormat/>
    <w:rsid w:val="00290FEC"/>
    <w:rPr>
      <w:rFonts w:eastAsiaTheme="minorHAnsi"/>
    </w:rPr>
  </w:style>
  <w:style w:type="paragraph" w:customStyle="1" w:styleId="1">
    <w:name w:val="Заголовок1"/>
    <w:basedOn w:val="a"/>
    <w:next w:val="a7"/>
    <w:qFormat/>
    <w:rsid w:val="00290F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90FEC"/>
    <w:pPr>
      <w:spacing w:after="140"/>
    </w:pPr>
  </w:style>
  <w:style w:type="paragraph" w:styleId="a8">
    <w:name w:val="List"/>
    <w:basedOn w:val="a7"/>
    <w:rsid w:val="00290FEC"/>
    <w:rPr>
      <w:rFonts w:cs="Arial"/>
    </w:rPr>
  </w:style>
  <w:style w:type="paragraph" w:customStyle="1" w:styleId="10">
    <w:name w:val="Название объекта1"/>
    <w:basedOn w:val="a"/>
    <w:qFormat/>
    <w:rsid w:val="00290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90FEC"/>
    <w:pPr>
      <w:suppressLineNumbers/>
    </w:pPr>
    <w:rPr>
      <w:rFonts w:cs="Arial"/>
    </w:rPr>
  </w:style>
  <w:style w:type="paragraph" w:styleId="aa">
    <w:name w:val="caption"/>
    <w:basedOn w:val="a"/>
    <w:qFormat/>
    <w:rsid w:val="00290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0D04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0D048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0D04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краткое содержание"/>
    <w:basedOn w:val="a"/>
    <w:next w:val="a"/>
    <w:qFormat/>
    <w:rsid w:val="000D0488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174A0"/>
    <w:pPr>
      <w:ind w:left="720"/>
      <w:contextualSpacing/>
    </w:pPr>
  </w:style>
  <w:style w:type="paragraph" w:customStyle="1" w:styleId="ConsPlusNormal">
    <w:name w:val="ConsPlusNormal"/>
    <w:qFormat/>
    <w:rsid w:val="007040AB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styleId="ae">
    <w:name w:val="header"/>
    <w:basedOn w:val="a"/>
    <w:link w:val="13"/>
    <w:uiPriority w:val="99"/>
    <w:unhideWhenUsed/>
    <w:rsid w:val="00E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e"/>
    <w:uiPriority w:val="99"/>
    <w:rsid w:val="00ED6B69"/>
    <w:rPr>
      <w:sz w:val="22"/>
    </w:rPr>
  </w:style>
  <w:style w:type="paragraph" w:styleId="af">
    <w:name w:val="footer"/>
    <w:basedOn w:val="a"/>
    <w:link w:val="14"/>
    <w:uiPriority w:val="99"/>
    <w:unhideWhenUsed/>
    <w:rsid w:val="00E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"/>
    <w:uiPriority w:val="99"/>
    <w:rsid w:val="00ED6B69"/>
    <w:rPr>
      <w:sz w:val="22"/>
    </w:rPr>
  </w:style>
  <w:style w:type="paragraph" w:customStyle="1" w:styleId="15">
    <w:name w:val="Абзац1"/>
    <w:basedOn w:val="a"/>
    <w:rsid w:val="00DE7AD9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0">
    <w:name w:val="Hyperlink"/>
    <w:basedOn w:val="a0"/>
    <w:uiPriority w:val="99"/>
    <w:semiHidden/>
    <w:unhideWhenUsed/>
    <w:rsid w:val="00860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ADC3-63CA-43CA-8311-B737CAA2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Кировской области от 17.05.2019 N 239-П"Об утверждении распределения субсидий местным бюджетам из областного бюджета на создание мест (площадок) накопления твердых коммунальных отходов на 2019 год"</vt:lpstr>
    </vt:vector>
  </TitlesOfParts>
  <Company>КонсультантПлюс Версия 4018.00.64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17.05.2019 N 239-П"Об утверждении распределения субсидий местным бюджетам из областного бюджета на создание мест (площадок) накопления твердых коммунальных отходов на 2019 год"</dc:title>
  <dc:creator>Novoselova</dc:creator>
  <cp:lastModifiedBy>422</cp:lastModifiedBy>
  <cp:revision>10</cp:revision>
  <cp:lastPrinted>2024-04-18T06:49:00Z</cp:lastPrinted>
  <dcterms:created xsi:type="dcterms:W3CDTF">2024-02-07T09:25:00Z</dcterms:created>
  <dcterms:modified xsi:type="dcterms:W3CDTF">2024-04-27T09:39:00Z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